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BC8" w:rsidRPr="0023545C" w:rsidRDefault="006E3BC8" w:rsidP="006E3BC8">
      <w:pPr>
        <w:jc w:val="right"/>
        <w:rPr>
          <w:rFonts w:ascii="Calibri" w:hAnsi="Calibri" w:cs="Calibri"/>
        </w:rPr>
      </w:pPr>
      <w:r w:rsidRPr="0023545C">
        <w:rPr>
          <w:rFonts w:ascii="Calibri" w:hAnsi="Calibri" w:cs="Calibri"/>
        </w:rPr>
        <w:t xml:space="preserve">Sosnowiec, </w:t>
      </w:r>
      <w:r>
        <w:rPr>
          <w:rFonts w:ascii="Calibri" w:hAnsi="Calibri" w:cs="Calibri"/>
        </w:rPr>
        <w:t>7 listopada</w:t>
      </w:r>
      <w:r w:rsidRPr="0023545C">
        <w:rPr>
          <w:rFonts w:ascii="Calibri" w:hAnsi="Calibri" w:cs="Calibri"/>
        </w:rPr>
        <w:t xml:space="preserve"> 2023</w:t>
      </w:r>
    </w:p>
    <w:p w:rsidR="006E3BC8" w:rsidRPr="0023545C" w:rsidRDefault="006E3BC8" w:rsidP="006E3BC8">
      <w:pPr>
        <w:rPr>
          <w:rFonts w:ascii="Calibri" w:hAnsi="Calibri" w:cs="Calibri"/>
        </w:rPr>
      </w:pPr>
    </w:p>
    <w:p w:rsidR="006E3BC8" w:rsidRPr="0023545C" w:rsidRDefault="006E3BC8" w:rsidP="006E3BC8">
      <w:pPr>
        <w:jc w:val="center"/>
        <w:rPr>
          <w:rFonts w:ascii="Calibri" w:hAnsi="Calibri" w:cs="Calibri"/>
          <w:b/>
        </w:rPr>
      </w:pPr>
      <w:r w:rsidRPr="0023545C">
        <w:rPr>
          <w:rFonts w:ascii="Calibri" w:hAnsi="Calibri" w:cs="Calibri"/>
          <w:b/>
        </w:rPr>
        <w:t xml:space="preserve">Familijne Pokazy Filmowe – </w:t>
      </w:r>
      <w:r w:rsidR="00B0139D">
        <w:rPr>
          <w:rFonts w:ascii="Calibri" w:hAnsi="Calibri" w:cs="Calibri"/>
          <w:b/>
        </w:rPr>
        <w:t xml:space="preserve">zapraszamy na Mroźny </w:t>
      </w:r>
      <w:r>
        <w:rPr>
          <w:rFonts w:ascii="Calibri" w:hAnsi="Calibri" w:cs="Calibri"/>
          <w:b/>
        </w:rPr>
        <w:t>Mikołajkowy Maraton!</w:t>
      </w:r>
      <w:r w:rsidR="00B0139D">
        <w:rPr>
          <w:rFonts w:ascii="Calibri" w:hAnsi="Calibri" w:cs="Calibri"/>
          <w:b/>
        </w:rPr>
        <w:t xml:space="preserve"> [2.12.2023]</w:t>
      </w:r>
    </w:p>
    <w:p w:rsidR="006E3BC8" w:rsidRPr="0023545C" w:rsidRDefault="006E3BC8" w:rsidP="006E3BC8">
      <w:pPr>
        <w:jc w:val="center"/>
        <w:rPr>
          <w:rFonts w:ascii="Calibri" w:hAnsi="Calibri" w:cs="Calibri"/>
          <w:b/>
        </w:rPr>
      </w:pPr>
    </w:p>
    <w:p w:rsidR="006E3BC8" w:rsidRPr="0023545C" w:rsidRDefault="006E3BC8" w:rsidP="006E3BC8">
      <w:p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 xml:space="preserve">Już </w:t>
      </w:r>
      <w:r w:rsidR="00B0139D">
        <w:rPr>
          <w:rFonts w:ascii="Calibri" w:hAnsi="Calibri" w:cs="Calibri"/>
        </w:rPr>
        <w:t>2 grudnia</w:t>
      </w:r>
      <w:r w:rsidRPr="0023545C">
        <w:rPr>
          <w:rFonts w:ascii="Calibri" w:hAnsi="Calibri" w:cs="Calibri"/>
        </w:rPr>
        <w:t xml:space="preserve"> 2023</w:t>
      </w:r>
      <w:r w:rsidRPr="0023545C">
        <w:rPr>
          <w:rFonts w:ascii="Calibri" w:eastAsia="Calibri" w:hAnsi="Calibri" w:cs="Calibri"/>
        </w:rPr>
        <w:t xml:space="preserve"> (sobota) o godz. </w:t>
      </w:r>
      <w:r w:rsidR="00656CC2">
        <w:rPr>
          <w:rFonts w:ascii="Calibri" w:eastAsia="Calibri" w:hAnsi="Calibri" w:cs="Calibri"/>
        </w:rPr>
        <w:t>9</w:t>
      </w:r>
      <w:bookmarkStart w:id="0" w:name="_GoBack"/>
      <w:bookmarkEnd w:id="0"/>
      <w:r w:rsidRPr="0023545C">
        <w:rPr>
          <w:rFonts w:ascii="Calibri" w:eastAsia="Calibri" w:hAnsi="Calibri" w:cs="Calibri"/>
        </w:rPr>
        <w:t>.</w:t>
      </w:r>
      <w:r w:rsidR="00656CC2">
        <w:rPr>
          <w:rFonts w:ascii="Calibri" w:eastAsia="Calibri" w:hAnsi="Calibri" w:cs="Calibri"/>
        </w:rPr>
        <w:t>3</w:t>
      </w:r>
      <w:r w:rsidRPr="0023545C">
        <w:rPr>
          <w:rFonts w:ascii="Calibri" w:eastAsia="Calibri" w:hAnsi="Calibri" w:cs="Calibri"/>
        </w:rPr>
        <w:t xml:space="preserve">0 Zagłębiowska </w:t>
      </w:r>
      <w:proofErr w:type="spellStart"/>
      <w:r w:rsidRPr="0023545C">
        <w:rPr>
          <w:rFonts w:ascii="Calibri" w:eastAsia="Calibri" w:hAnsi="Calibri" w:cs="Calibri"/>
        </w:rPr>
        <w:t>Mediateka</w:t>
      </w:r>
      <w:proofErr w:type="spellEnd"/>
      <w:r w:rsidRPr="0023545C">
        <w:rPr>
          <w:rFonts w:ascii="Calibri" w:eastAsia="Calibri" w:hAnsi="Calibri" w:cs="Calibri"/>
        </w:rPr>
        <w:t xml:space="preserve"> serdecznie zaprasza na</w:t>
      </w:r>
      <w:r w:rsidR="00B0139D">
        <w:rPr>
          <w:rFonts w:ascii="Calibri" w:eastAsia="Calibri" w:hAnsi="Calibri" w:cs="Calibri"/>
        </w:rPr>
        <w:t xml:space="preserve"> wyjątkowy, mikołajkowy</w:t>
      </w:r>
      <w:r w:rsidRPr="0023545C">
        <w:rPr>
          <w:rFonts w:ascii="Calibri" w:eastAsia="Calibri" w:hAnsi="Calibri" w:cs="Calibri"/>
        </w:rPr>
        <w:t xml:space="preserve"> </w:t>
      </w:r>
      <w:r w:rsidRPr="0023545C">
        <w:rPr>
          <w:rFonts w:ascii="Calibri" w:eastAsia="Calibri" w:hAnsi="Calibri" w:cs="Calibri"/>
          <w:b/>
        </w:rPr>
        <w:t>Familijny Pokaz Filmowy</w:t>
      </w:r>
      <w:r w:rsidR="00B0139D" w:rsidRPr="00B0139D">
        <w:rPr>
          <w:rFonts w:ascii="Calibri" w:eastAsia="Calibri" w:hAnsi="Calibri" w:cs="Calibri"/>
        </w:rPr>
        <w:t xml:space="preserve">, który tym razem będzie </w:t>
      </w:r>
      <w:r w:rsidR="00B0139D">
        <w:rPr>
          <w:rFonts w:ascii="Calibri" w:eastAsia="Calibri" w:hAnsi="Calibri" w:cs="Calibri"/>
        </w:rPr>
        <w:t>dłuższy</w:t>
      </w:r>
      <w:r w:rsidR="00B0139D" w:rsidRPr="00B0139D">
        <w:rPr>
          <w:rFonts w:ascii="Calibri" w:eastAsia="Calibri" w:hAnsi="Calibri" w:cs="Calibri"/>
        </w:rPr>
        <w:t>, bardziej spektakularny i zaczarowany</w:t>
      </w:r>
      <w:r w:rsidRPr="00B0139D">
        <w:rPr>
          <w:rFonts w:ascii="Calibri" w:eastAsia="Calibri" w:hAnsi="Calibri" w:cs="Calibri"/>
        </w:rPr>
        <w:t>.</w:t>
      </w:r>
      <w:r w:rsidRPr="0023545C">
        <w:rPr>
          <w:rFonts w:ascii="Calibri" w:eastAsia="Calibri" w:hAnsi="Calibri" w:cs="Calibri"/>
        </w:rPr>
        <w:t xml:space="preserve"> Na dzieci wraz z osobami towarzyszącymi, w Auli Zagłębiowskiej </w:t>
      </w:r>
      <w:proofErr w:type="spellStart"/>
      <w:r w:rsidRPr="0023545C">
        <w:rPr>
          <w:rFonts w:ascii="Calibri" w:eastAsia="Calibri" w:hAnsi="Calibri" w:cs="Calibri"/>
        </w:rPr>
        <w:t>Mediateki</w:t>
      </w:r>
      <w:proofErr w:type="spellEnd"/>
      <w:r w:rsidRPr="0023545C">
        <w:rPr>
          <w:rFonts w:ascii="Calibri" w:eastAsia="Calibri" w:hAnsi="Calibri" w:cs="Calibri"/>
        </w:rPr>
        <w:t xml:space="preserve"> przy ul. Kościelnej 11 w Sosnow</w:t>
      </w:r>
      <w:r w:rsidRPr="0023545C">
        <w:rPr>
          <w:rFonts w:ascii="Calibri" w:hAnsi="Calibri" w:cs="Calibri"/>
        </w:rPr>
        <w:t xml:space="preserve">cu, czekać </w:t>
      </w:r>
      <w:r w:rsidR="00B0139D">
        <w:rPr>
          <w:rFonts w:ascii="Calibri" w:hAnsi="Calibri" w:cs="Calibri"/>
        </w:rPr>
        <w:t xml:space="preserve">będzie </w:t>
      </w:r>
      <w:r w:rsidR="00B0139D">
        <w:rPr>
          <w:rFonts w:ascii="Calibri" w:hAnsi="Calibri" w:cs="Calibri"/>
          <w:b/>
        </w:rPr>
        <w:t>Mroźny Mikołajkowy Maraton</w:t>
      </w:r>
      <w:r w:rsidR="00B0139D" w:rsidRPr="00B0139D">
        <w:rPr>
          <w:rFonts w:ascii="Calibri" w:hAnsi="Calibri" w:cs="Calibri"/>
        </w:rPr>
        <w:t>, czyli</w:t>
      </w:r>
      <w:r w:rsidR="00B0139D">
        <w:rPr>
          <w:rFonts w:ascii="Calibri" w:hAnsi="Calibri" w:cs="Calibri"/>
        </w:rPr>
        <w:t xml:space="preserve"> aż dwa wspaniałe filmy animowane, dzięki którym widzowie przeniosą się do magicznego, zimowego i rozśpiewanego świata</w:t>
      </w:r>
      <w:r w:rsidRPr="0023545C">
        <w:rPr>
          <w:rFonts w:ascii="Calibri" w:hAnsi="Calibri" w:cs="Calibri"/>
        </w:rPr>
        <w:t xml:space="preserve">! </w:t>
      </w:r>
      <w:r w:rsidR="006B192A">
        <w:rPr>
          <w:rFonts w:ascii="Calibri" w:hAnsi="Calibri" w:cs="Calibri"/>
        </w:rPr>
        <w:t xml:space="preserve">Dodatkowo, przed i pomiędzy filmami zaplanowaliśmy gry, zabawy i konkursy dla dzieci. </w:t>
      </w:r>
      <w:r w:rsidR="00B0139D">
        <w:rPr>
          <w:rFonts w:ascii="Calibri" w:hAnsi="Calibri" w:cs="Calibri"/>
        </w:rPr>
        <w:t xml:space="preserve">To co – ulepicie z nami filmowego bałwana…? ;) </w:t>
      </w:r>
      <w:r w:rsidRPr="0023545C">
        <w:rPr>
          <w:rFonts w:ascii="Calibri" w:hAnsi="Calibri" w:cs="Calibri"/>
        </w:rPr>
        <w:t xml:space="preserve">Wstęp wolny. </w:t>
      </w:r>
    </w:p>
    <w:p w:rsidR="006E3BC8" w:rsidRPr="0023545C" w:rsidRDefault="006E3BC8" w:rsidP="006E3BC8">
      <w:pPr>
        <w:jc w:val="both"/>
        <w:rPr>
          <w:rFonts w:ascii="Calibri" w:hAnsi="Calibri" w:cs="Calibri"/>
        </w:rPr>
      </w:pPr>
    </w:p>
    <w:p w:rsidR="006B192A" w:rsidRDefault="006B192A" w:rsidP="006B19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Program:</w:t>
      </w:r>
    </w:p>
    <w:p w:rsidR="006B192A" w:rsidRDefault="006B192A" w:rsidP="006B192A">
      <w:pPr>
        <w:jc w:val="both"/>
        <w:rPr>
          <w:rFonts w:ascii="Calibri" w:hAnsi="Calibri" w:cs="Calibri"/>
        </w:rPr>
      </w:pPr>
    </w:p>
    <w:p w:rsidR="006B192A" w:rsidRDefault="006B192A" w:rsidP="006B19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9.30 – otwarcie Auli, animacje dla dzieci (</w:t>
      </w:r>
      <w:r w:rsidR="009026FD">
        <w:rPr>
          <w:rFonts w:ascii="Calibri" w:hAnsi="Calibri" w:cs="Calibri"/>
        </w:rPr>
        <w:t>zimowe tatuaże, zaczarowana foto-budka)</w:t>
      </w:r>
    </w:p>
    <w:p w:rsidR="006B192A" w:rsidRDefault="006B192A" w:rsidP="006B192A">
      <w:pPr>
        <w:jc w:val="both"/>
        <w:rPr>
          <w:rFonts w:ascii="Calibri" w:hAnsi="Calibri" w:cs="Calibri"/>
        </w:rPr>
      </w:pPr>
    </w:p>
    <w:p w:rsidR="006B192A" w:rsidRDefault="006B192A" w:rsidP="006B19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10.00 – pokaz pierwszej części filmu. Opis: </w:t>
      </w:r>
      <w:r w:rsidRPr="006B192A">
        <w:rPr>
          <w:rFonts w:ascii="Calibri" w:hAnsi="Calibri" w:cs="Calibri"/>
        </w:rPr>
        <w:t>Dzielna</w:t>
      </w:r>
      <w:r w:rsidR="00C231E9">
        <w:rPr>
          <w:rFonts w:ascii="Calibri" w:hAnsi="Calibri" w:cs="Calibri"/>
        </w:rPr>
        <w:t>, lecz naiwna</w:t>
      </w:r>
      <w:r w:rsidRPr="006B192A">
        <w:rPr>
          <w:rFonts w:ascii="Calibri" w:hAnsi="Calibri" w:cs="Calibri"/>
        </w:rPr>
        <w:t xml:space="preserve"> księżniczka łączy siły z nieokrzesanym handlarzem bryłami lodu oraz jego lojalnym reniferem</w:t>
      </w:r>
      <w:r w:rsidR="00C231E9">
        <w:rPr>
          <w:rFonts w:ascii="Calibri" w:hAnsi="Calibri" w:cs="Calibri"/>
        </w:rPr>
        <w:t xml:space="preserve"> </w:t>
      </w:r>
      <w:r w:rsidRPr="006B192A">
        <w:rPr>
          <w:rFonts w:ascii="Calibri" w:hAnsi="Calibri" w:cs="Calibri"/>
        </w:rPr>
        <w:t xml:space="preserve">i wyrusza w niebezpieczną podróż, aby odnaleźć starszą siostrę, której niekontrolowane moce sprowadziły na królestwo wieczną zimę. </w:t>
      </w:r>
    </w:p>
    <w:p w:rsidR="006B192A" w:rsidRDefault="006B192A" w:rsidP="006B192A">
      <w:p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Rok produkcji: 20</w:t>
      </w:r>
      <w:r>
        <w:rPr>
          <w:rFonts w:ascii="Calibri" w:hAnsi="Calibri" w:cs="Calibri"/>
        </w:rPr>
        <w:t>13</w:t>
      </w:r>
      <w:r w:rsidRPr="0023545C">
        <w:rPr>
          <w:rFonts w:ascii="Calibri" w:hAnsi="Calibri" w:cs="Calibri"/>
        </w:rPr>
        <w:t xml:space="preserve">. Reżyseria: </w:t>
      </w:r>
      <w:r w:rsidRPr="006B192A">
        <w:rPr>
          <w:rFonts w:ascii="Calibri" w:hAnsi="Calibri" w:cs="Calibri"/>
        </w:rPr>
        <w:t>Chris Buck, Jennifer Lee</w:t>
      </w:r>
      <w:r w:rsidRPr="0023545C">
        <w:rPr>
          <w:rFonts w:ascii="Calibri" w:hAnsi="Calibri" w:cs="Calibri"/>
        </w:rPr>
        <w:t xml:space="preserve">. </w:t>
      </w:r>
    </w:p>
    <w:p w:rsidR="006B192A" w:rsidRPr="0023545C" w:rsidRDefault="006B192A" w:rsidP="006B192A">
      <w:p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Czas pokazu – 1:</w:t>
      </w:r>
      <w:r>
        <w:rPr>
          <w:rFonts w:ascii="Calibri" w:hAnsi="Calibri" w:cs="Calibri"/>
        </w:rPr>
        <w:t>48</w:t>
      </w:r>
      <w:r w:rsidRPr="0023545C">
        <w:rPr>
          <w:rFonts w:ascii="Calibri" w:hAnsi="Calibri" w:cs="Calibri"/>
        </w:rPr>
        <w:t>:00</w:t>
      </w:r>
    </w:p>
    <w:p w:rsidR="00C231E9" w:rsidRDefault="00C231E9" w:rsidP="006B192A">
      <w:pPr>
        <w:jc w:val="both"/>
        <w:rPr>
          <w:rFonts w:ascii="Calibri" w:hAnsi="Calibri" w:cs="Calibri"/>
        </w:rPr>
      </w:pPr>
    </w:p>
    <w:p w:rsidR="006B192A" w:rsidRDefault="006B192A" w:rsidP="006B19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11.45 – animacje dla dzieci </w:t>
      </w:r>
      <w:r w:rsidR="009026FD">
        <w:rPr>
          <w:rFonts w:ascii="Calibri" w:hAnsi="Calibri" w:cs="Calibri"/>
        </w:rPr>
        <w:t>(quiz z nagrodami, wspólne śpiewanie)</w:t>
      </w:r>
    </w:p>
    <w:p w:rsidR="006B192A" w:rsidRDefault="006B192A" w:rsidP="006B192A">
      <w:pPr>
        <w:jc w:val="both"/>
        <w:rPr>
          <w:rFonts w:ascii="Calibri" w:hAnsi="Calibri" w:cs="Calibri"/>
        </w:rPr>
      </w:pPr>
    </w:p>
    <w:p w:rsidR="008A3D07" w:rsidRDefault="006B192A" w:rsidP="006B19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12.00 – pokaz drugiej części filmu. </w:t>
      </w:r>
      <w:r w:rsidR="00C231E9">
        <w:rPr>
          <w:rFonts w:ascii="Calibri" w:hAnsi="Calibri" w:cs="Calibri"/>
        </w:rPr>
        <w:t xml:space="preserve">Opis: Obdarzona wielką mocą królowa, </w:t>
      </w:r>
      <w:r w:rsidR="00C231E9" w:rsidRPr="00C231E9">
        <w:rPr>
          <w:rFonts w:ascii="Calibri" w:hAnsi="Calibri" w:cs="Calibri"/>
        </w:rPr>
        <w:t xml:space="preserve">rządzi spokojnym królestwem, ciesząc się szczęśliwym życiem wraz </w:t>
      </w:r>
      <w:r w:rsidR="008A3D07">
        <w:rPr>
          <w:rFonts w:ascii="Calibri" w:hAnsi="Calibri" w:cs="Calibri"/>
        </w:rPr>
        <w:t>z</w:t>
      </w:r>
      <w:r w:rsidR="00C231E9" w:rsidRPr="00C231E9">
        <w:rPr>
          <w:rFonts w:ascii="Calibri" w:hAnsi="Calibri" w:cs="Calibri"/>
        </w:rPr>
        <w:t xml:space="preserve"> siostrą</w:t>
      </w:r>
      <w:r w:rsidR="00C231E9">
        <w:rPr>
          <w:rFonts w:ascii="Calibri" w:hAnsi="Calibri" w:cs="Calibri"/>
        </w:rPr>
        <w:t xml:space="preserve"> i przyjaciółmi</w:t>
      </w:r>
      <w:r w:rsidR="00C231E9" w:rsidRPr="00C231E9">
        <w:rPr>
          <w:rFonts w:ascii="Calibri" w:hAnsi="Calibri" w:cs="Calibri"/>
        </w:rPr>
        <w:t xml:space="preserve">. Jednak melodyjny głos, który słyszy tylko </w:t>
      </w:r>
      <w:r w:rsidR="00C231E9">
        <w:rPr>
          <w:rFonts w:ascii="Calibri" w:hAnsi="Calibri" w:cs="Calibri"/>
        </w:rPr>
        <w:t>on</w:t>
      </w:r>
      <w:r w:rsidR="00C231E9" w:rsidRPr="00C231E9">
        <w:rPr>
          <w:rFonts w:ascii="Calibri" w:hAnsi="Calibri" w:cs="Calibri"/>
        </w:rPr>
        <w:t>a, nie pozwala jej zasnąć, zapraszając ją do zaczarowanego</w:t>
      </w:r>
      <w:r w:rsidR="008A3D07">
        <w:rPr>
          <w:rFonts w:ascii="Calibri" w:hAnsi="Calibri" w:cs="Calibri"/>
        </w:rPr>
        <w:t>, znajdującego się daleko od zamku</w:t>
      </w:r>
      <w:r w:rsidR="00C231E9" w:rsidRPr="00C231E9">
        <w:rPr>
          <w:rFonts w:ascii="Calibri" w:hAnsi="Calibri" w:cs="Calibri"/>
        </w:rPr>
        <w:t xml:space="preserve"> lasu. Tajemnica</w:t>
      </w:r>
      <w:r w:rsidR="00C231E9">
        <w:rPr>
          <w:rFonts w:ascii="Calibri" w:hAnsi="Calibri" w:cs="Calibri"/>
        </w:rPr>
        <w:t xml:space="preserve">, która </w:t>
      </w:r>
      <w:r w:rsidR="00C231E9" w:rsidRPr="00C231E9">
        <w:rPr>
          <w:rFonts w:ascii="Calibri" w:hAnsi="Calibri" w:cs="Calibri"/>
        </w:rPr>
        <w:t>może być zagrożeniem dla królestwa</w:t>
      </w:r>
      <w:r w:rsidR="008A3D07">
        <w:rPr>
          <w:rFonts w:ascii="Calibri" w:hAnsi="Calibri" w:cs="Calibri"/>
        </w:rPr>
        <w:t>,</w:t>
      </w:r>
      <w:r w:rsidR="00C231E9">
        <w:rPr>
          <w:rFonts w:ascii="Calibri" w:hAnsi="Calibri" w:cs="Calibri"/>
        </w:rPr>
        <w:t xml:space="preserve"> zmusza dzi</w:t>
      </w:r>
      <w:r w:rsidR="008A3D07">
        <w:rPr>
          <w:rFonts w:ascii="Calibri" w:hAnsi="Calibri" w:cs="Calibri"/>
        </w:rPr>
        <w:t>e</w:t>
      </w:r>
      <w:r w:rsidR="00C231E9">
        <w:rPr>
          <w:rFonts w:ascii="Calibri" w:hAnsi="Calibri" w:cs="Calibri"/>
        </w:rPr>
        <w:t>wczynę do wyruszenia w niebezpieczną, choć fascynującą podróż w nieznane..</w:t>
      </w:r>
      <w:r w:rsidR="00C231E9" w:rsidRPr="00C231E9">
        <w:rPr>
          <w:rFonts w:ascii="Calibri" w:hAnsi="Calibri" w:cs="Calibri"/>
        </w:rPr>
        <w:t xml:space="preserve">. </w:t>
      </w:r>
    </w:p>
    <w:p w:rsidR="006B192A" w:rsidRDefault="006B192A" w:rsidP="006B192A">
      <w:p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Rok produkcji: 20</w:t>
      </w:r>
      <w:r>
        <w:rPr>
          <w:rFonts w:ascii="Calibri" w:hAnsi="Calibri" w:cs="Calibri"/>
        </w:rPr>
        <w:t>1</w:t>
      </w:r>
      <w:r w:rsidR="00C231E9">
        <w:rPr>
          <w:rFonts w:ascii="Calibri" w:hAnsi="Calibri" w:cs="Calibri"/>
        </w:rPr>
        <w:t>9</w:t>
      </w:r>
      <w:r w:rsidRPr="0023545C">
        <w:rPr>
          <w:rFonts w:ascii="Calibri" w:hAnsi="Calibri" w:cs="Calibri"/>
        </w:rPr>
        <w:t xml:space="preserve">. Reżyseria: </w:t>
      </w:r>
      <w:r w:rsidR="00C231E9" w:rsidRPr="006B192A">
        <w:rPr>
          <w:rFonts w:ascii="Calibri" w:hAnsi="Calibri" w:cs="Calibri"/>
        </w:rPr>
        <w:t>Chris Buck, Jennifer Lee</w:t>
      </w:r>
      <w:r w:rsidR="00C231E9" w:rsidRPr="0023545C">
        <w:rPr>
          <w:rFonts w:ascii="Calibri" w:hAnsi="Calibri" w:cs="Calibri"/>
        </w:rPr>
        <w:t>.</w:t>
      </w:r>
    </w:p>
    <w:p w:rsidR="006B192A" w:rsidRPr="0023545C" w:rsidRDefault="006B192A" w:rsidP="006B192A">
      <w:p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Czas pokazu – 1:</w:t>
      </w:r>
      <w:r>
        <w:rPr>
          <w:rFonts w:ascii="Calibri" w:hAnsi="Calibri" w:cs="Calibri"/>
        </w:rPr>
        <w:t>4</w:t>
      </w:r>
      <w:r w:rsidR="00C231E9">
        <w:rPr>
          <w:rFonts w:ascii="Calibri" w:hAnsi="Calibri" w:cs="Calibri"/>
        </w:rPr>
        <w:t>3</w:t>
      </w:r>
      <w:r w:rsidRPr="0023545C">
        <w:rPr>
          <w:rFonts w:ascii="Calibri" w:hAnsi="Calibri" w:cs="Calibri"/>
        </w:rPr>
        <w:t>:00</w:t>
      </w:r>
    </w:p>
    <w:p w:rsidR="006B192A" w:rsidRDefault="006B192A" w:rsidP="006B192A">
      <w:pPr>
        <w:jc w:val="both"/>
        <w:rPr>
          <w:rFonts w:ascii="Calibri" w:hAnsi="Calibri" w:cs="Calibri"/>
        </w:rPr>
      </w:pPr>
    </w:p>
    <w:p w:rsidR="006E3BC8" w:rsidRPr="0023545C" w:rsidRDefault="006E3BC8" w:rsidP="006E3BC8">
      <w:pPr>
        <w:jc w:val="both"/>
        <w:rPr>
          <w:rStyle w:val="Pogrubienie"/>
          <w:rFonts w:ascii="Calibri" w:hAnsi="Calibri" w:cs="Calibri"/>
          <w:b w:val="0"/>
          <w:bCs w:val="0"/>
        </w:rPr>
      </w:pPr>
      <w:r w:rsidRPr="0023545C">
        <w:rPr>
          <w:rFonts w:ascii="Calibri" w:hAnsi="Calibri" w:cs="Calibri"/>
        </w:rPr>
        <w:t xml:space="preserve">Familijne Pokazy Filmowe to cykliczna impreza obejmująca comiesięczne seanse adresowane do dzieci, młodzieży, ich rodziców i opiekunów. W repertuarze przewidziane są filmy fabularne i animowane pełne przygód, humoru i emocji, odpowiednie dla widzów w każdym wieku, dzięki czemu nasze seanse mają charakter iście familijny. Wstęp na pokazy jest jak zawsze bezpłatny. </w:t>
      </w:r>
    </w:p>
    <w:p w:rsidR="006E3BC8" w:rsidRPr="0023545C" w:rsidRDefault="006E3BC8" w:rsidP="006E3BC8">
      <w:pPr>
        <w:pStyle w:val="NormalnyWeb"/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Gdzie można sprawdzić tytuł filmu (tytuły nie są reklamowane w mediach ze względu na wymogi umowy licencyjnej)?</w:t>
      </w:r>
    </w:p>
    <w:p w:rsidR="006E3BC8" w:rsidRPr="0023545C" w:rsidRDefault="006E3BC8" w:rsidP="006E3BC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lastRenderedPageBreak/>
        <w:t xml:space="preserve">Na plakatach i ulotkach w Zagłębiowskiej </w:t>
      </w:r>
      <w:proofErr w:type="spellStart"/>
      <w:r w:rsidRPr="0023545C">
        <w:rPr>
          <w:rFonts w:ascii="Calibri" w:hAnsi="Calibri" w:cs="Calibri"/>
        </w:rPr>
        <w:t>Mediatece</w:t>
      </w:r>
      <w:proofErr w:type="spellEnd"/>
      <w:r w:rsidRPr="0023545C">
        <w:rPr>
          <w:rFonts w:ascii="Calibri" w:hAnsi="Calibri" w:cs="Calibri"/>
        </w:rPr>
        <w:t xml:space="preserve"> (ul. Kościelna 11).</w:t>
      </w:r>
    </w:p>
    <w:p w:rsidR="006E3BC8" w:rsidRPr="0023545C" w:rsidRDefault="006E3BC8" w:rsidP="006E3BC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Poprzez wysyłany regularnie newsletter (link do zapisu znajduje się na górze oraz na dole strony MBP).</w:t>
      </w:r>
    </w:p>
    <w:p w:rsidR="006E3BC8" w:rsidRPr="0023545C" w:rsidRDefault="006E3BC8" w:rsidP="006E3BC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Poprzez kliknięcie w napis „TYTUŁ FILMU” zamieszczony w artykule reklamującym seans na stronie www.biblioteka.sosnowiec.pl i wpisanie aktualnego hasła dostępu. Pytania o hasło prosimy kierować na adres: kinga.baranowska@biblioteka.sosnowiec.pl, pod numer telefonu 693 266 411 lub do dyżurujących bibliotekarzy we wszystkich placówkach MBP. Podane hasło obowiązuje przez cały rok!</w:t>
      </w:r>
    </w:p>
    <w:p w:rsidR="006E3BC8" w:rsidRPr="0023545C" w:rsidRDefault="006E3BC8" w:rsidP="006E3BC8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</w:rPr>
      </w:pPr>
      <w:r w:rsidRPr="0023545C">
        <w:rPr>
          <w:rFonts w:ascii="Calibri" w:hAnsi="Calibri" w:cs="Calibri"/>
        </w:rPr>
        <w:t>Poprzez zeskanowanie kodu QR umieszczonego na plakatach.</w:t>
      </w:r>
    </w:p>
    <w:p w:rsidR="006E3BC8" w:rsidRPr="006B192A" w:rsidRDefault="006E3BC8" w:rsidP="006B192A">
      <w:pPr>
        <w:pStyle w:val="NormalnyWeb"/>
        <w:jc w:val="both"/>
        <w:rPr>
          <w:rFonts w:ascii="Calibri" w:hAnsi="Calibri" w:cs="Calibri"/>
          <w:b/>
        </w:rPr>
      </w:pPr>
      <w:r w:rsidRPr="0023545C">
        <w:rPr>
          <w:rFonts w:ascii="Calibri" w:hAnsi="Calibri" w:cs="Calibri"/>
          <w:b/>
        </w:rPr>
        <w:t xml:space="preserve">Uprzejmie informujemy, że wejście do Auli będzie możliwe na pół godziny przed seansem i kwadrans po jego rozpoczęciu. Prosimy o punktualność! </w:t>
      </w:r>
      <w:r w:rsidRPr="0023545C">
        <w:rPr>
          <w:rFonts w:ascii="Calibri" w:hAnsi="Calibri" w:cs="Calibri"/>
        </w:rPr>
        <w:t>Organizator – w przypadku frekwencji przekraczającej możliwości Auli (200 miejsc) - zastrzega możliwość wcześniejszego zamknięcia drzwi i odmówienia wstępu na pokaz. Prosimy o wyrozumiałość.</w:t>
      </w:r>
    </w:p>
    <w:p w:rsidR="006E3BC8" w:rsidRPr="0023545C" w:rsidRDefault="006E3BC8" w:rsidP="006E3BC8">
      <w:pPr>
        <w:jc w:val="both"/>
        <w:rPr>
          <w:rFonts w:ascii="Calibri" w:hAnsi="Calibri" w:cs="Calibri"/>
          <w:b/>
        </w:rPr>
      </w:pPr>
      <w:r w:rsidRPr="0023545C">
        <w:rPr>
          <w:rFonts w:ascii="Calibri" w:hAnsi="Calibri" w:cs="Calibri"/>
        </w:rPr>
        <w:t xml:space="preserve">Wszystkich zainteresowanych otrzymywaniem regularnych informacji o ofercie Miejskiej Biblioteki Publicznej w Sosnowcu zachęcamy do zapisania się do </w:t>
      </w:r>
      <w:proofErr w:type="spellStart"/>
      <w:r w:rsidRPr="0023545C">
        <w:rPr>
          <w:rFonts w:ascii="Calibri" w:hAnsi="Calibri" w:cs="Calibri"/>
        </w:rPr>
        <w:t>newslettera</w:t>
      </w:r>
      <w:proofErr w:type="spellEnd"/>
      <w:r w:rsidRPr="0023545C">
        <w:rPr>
          <w:rFonts w:ascii="Calibri" w:hAnsi="Calibri" w:cs="Calibri"/>
        </w:rPr>
        <w:t xml:space="preserve"> za pośrednictwem strony www.biblioteka.sosnowiec.pl i śledzenia nas w mediach społecznościowych (Facebook, YouTube, Instagram, Twitter, </w:t>
      </w:r>
      <w:proofErr w:type="spellStart"/>
      <w:r w:rsidRPr="0023545C">
        <w:rPr>
          <w:rFonts w:ascii="Calibri" w:hAnsi="Calibri" w:cs="Calibri"/>
        </w:rPr>
        <w:t>TikTok</w:t>
      </w:r>
      <w:proofErr w:type="spellEnd"/>
      <w:r w:rsidRPr="0023545C">
        <w:rPr>
          <w:rFonts w:ascii="Calibri" w:hAnsi="Calibri" w:cs="Calibri"/>
        </w:rPr>
        <w:t>).</w:t>
      </w:r>
    </w:p>
    <w:p w:rsidR="006E3BC8" w:rsidRPr="0023545C" w:rsidRDefault="006E3BC8" w:rsidP="006E3BC8"/>
    <w:p w:rsidR="006E3BC8" w:rsidRPr="0023545C" w:rsidRDefault="006E3BC8" w:rsidP="006E3BC8"/>
    <w:p w:rsidR="006E3BC8" w:rsidRDefault="006E3BC8" w:rsidP="006E3BC8"/>
    <w:p w:rsidR="006E3BC8" w:rsidRDefault="006E3BC8" w:rsidP="006E3BC8"/>
    <w:p w:rsidR="004D48F0" w:rsidRDefault="004D48F0"/>
    <w:sectPr w:rsidR="004D48F0" w:rsidSect="0091370D">
      <w:headerReference w:type="default" r:id="rId7"/>
      <w:footerReference w:type="default" r:id="rId8"/>
      <w:pgSz w:w="11906" w:h="16838" w:code="9"/>
      <w:pgMar w:top="1077" w:right="1134" w:bottom="1701" w:left="1134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3F" w:rsidRDefault="00167F3F" w:rsidP="00B0139D">
      <w:r>
        <w:separator/>
      </w:r>
    </w:p>
  </w:endnote>
  <w:endnote w:type="continuationSeparator" w:id="0">
    <w:p w:rsidR="00167F3F" w:rsidRDefault="00167F3F" w:rsidP="00B0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4B" w:rsidRDefault="00741B65">
    <w:pPr>
      <w:pStyle w:val="Stopka"/>
    </w:pPr>
    <w:r>
      <w:rPr>
        <w:noProof/>
      </w:rPr>
      <mc:AlternateContent>
        <mc:Choice Requires="wpc">
          <w:drawing>
            <wp:inline distT="0" distB="0" distL="0" distR="0" wp14:anchorId="63498547" wp14:editId="168AF1ED">
              <wp:extent cx="6263640" cy="43180"/>
              <wp:effectExtent l="0" t="0" r="3810" b="4445"/>
              <wp:docPr id="3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>
                          <a:off x="8890" y="762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26B1E3B" id="Kanwa 3" o:spid="_x0000_s1026" editas="canvas" style="width:493.2pt;height:3.4pt;mso-position-horizontal-relative:char;mso-position-vertical-relative:line" coordsize="62636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36;height:431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88,76" to="6130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5822D8" w:rsidRPr="004C7E0E" w:rsidTr="004C7E0E">
      <w:tc>
        <w:tcPr>
          <w:tcW w:w="10031" w:type="dxa"/>
          <w:tcBorders>
            <w:top w:val="nil"/>
            <w:left w:val="nil"/>
            <w:bottom w:val="nil"/>
            <w:right w:val="nil"/>
          </w:tcBorders>
        </w:tcPr>
        <w:p w:rsidR="005822D8" w:rsidRPr="004C7E0E" w:rsidRDefault="00741B65" w:rsidP="004C7E0E">
          <w:pPr>
            <w:pStyle w:val="Nagwek2"/>
            <w:numPr>
              <w:ilvl w:val="0"/>
              <w:numId w:val="0"/>
            </w:numPr>
            <w:tabs>
              <w:tab w:val="clear" w:pos="4860"/>
            </w:tabs>
            <w:rPr>
              <w:rFonts w:ascii="Calibri" w:hAnsi="Calibri"/>
              <w:sz w:val="20"/>
              <w:szCs w:val="20"/>
            </w:rPr>
          </w:pPr>
          <w:r w:rsidRPr="004C7E0E">
            <w:rPr>
              <w:rFonts w:ascii="Calibri" w:hAnsi="Calibri"/>
              <w:sz w:val="20"/>
              <w:szCs w:val="20"/>
            </w:rPr>
            <w:t>Miejska Biblioteka Publiczna im. Gustawa Daniłowskiego</w:t>
          </w:r>
        </w:p>
        <w:p w:rsidR="005822D8" w:rsidRPr="004C7E0E" w:rsidRDefault="00741B65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</w:rPr>
          </w:pPr>
          <w:r w:rsidRPr="004C7E0E">
            <w:rPr>
              <w:rFonts w:ascii="Calibri" w:hAnsi="Calibri"/>
              <w:bCs/>
              <w:sz w:val="20"/>
              <w:szCs w:val="20"/>
            </w:rPr>
            <w:t>41-200 Sosnowiec, ul. Kościelna 11</w:t>
          </w:r>
        </w:p>
        <w:p w:rsidR="00643C1C" w:rsidRPr="004C7E0E" w:rsidRDefault="00741B65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en-US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en-US"/>
            </w:rPr>
            <w:t>tel. 32 266-33-96; 32 266-43-76; tel./fax: 32 266-46-59</w:t>
          </w:r>
        </w:p>
        <w:p w:rsidR="005822D8" w:rsidRPr="004C7E0E" w:rsidRDefault="00741B65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de-DE"/>
            </w:rPr>
          </w:pPr>
          <w:proofErr w:type="spellStart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e-mail</w:t>
          </w:r>
          <w:proofErr w:type="spellEnd"/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 xml:space="preserve">: </w:t>
          </w:r>
          <w:r w:rsidRPr="00CC27D3">
            <w:rPr>
              <w:rFonts w:ascii="Calibri" w:hAnsi="Calibri"/>
              <w:bCs/>
              <w:sz w:val="20"/>
              <w:szCs w:val="20"/>
              <w:lang w:val="de-DE"/>
            </w:rPr>
            <w:t>sekretariat@biblioteka.sosnowiec.pl</w:t>
          </w:r>
        </w:p>
        <w:p w:rsidR="005822D8" w:rsidRPr="004C7E0E" w:rsidRDefault="00741B65" w:rsidP="004C7E0E">
          <w:pPr>
            <w:tabs>
              <w:tab w:val="left" w:pos="0"/>
            </w:tabs>
            <w:rPr>
              <w:rFonts w:ascii="Calibri" w:hAnsi="Calibri"/>
              <w:bCs/>
              <w:sz w:val="20"/>
              <w:szCs w:val="20"/>
              <w:lang w:val="en-US"/>
            </w:rPr>
          </w:pPr>
          <w:r w:rsidRPr="004C7E0E">
            <w:rPr>
              <w:rFonts w:ascii="Calibri" w:hAnsi="Calibri"/>
              <w:bCs/>
              <w:sz w:val="20"/>
              <w:szCs w:val="20"/>
              <w:lang w:val="de-DE"/>
            </w:rPr>
            <w:t>www.biblioteka.sosnowiec.pl</w:t>
          </w:r>
        </w:p>
      </w:tc>
    </w:tr>
  </w:tbl>
  <w:p w:rsidR="00347E4B" w:rsidRPr="00643C1C" w:rsidRDefault="00167F3F" w:rsidP="00347E4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3F" w:rsidRDefault="00167F3F" w:rsidP="00B0139D">
      <w:r>
        <w:separator/>
      </w:r>
    </w:p>
  </w:footnote>
  <w:footnote w:type="continuationSeparator" w:id="0">
    <w:p w:rsidR="00167F3F" w:rsidRDefault="00167F3F" w:rsidP="00B0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DBC" w:rsidRDefault="00741B65" w:rsidP="004D0DBC">
    <w:pPr>
      <w:pStyle w:val="Nagwek"/>
    </w:pPr>
    <w:r>
      <w:rPr>
        <w:noProof/>
      </w:rPr>
      <w:drawing>
        <wp:inline distT="0" distB="0" distL="0" distR="0" wp14:anchorId="76F5D6A6" wp14:editId="5038A5C6">
          <wp:extent cx="1781175" cy="790575"/>
          <wp:effectExtent l="0" t="0" r="9525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DBC" w:rsidRDefault="00741B65" w:rsidP="004D0DBC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283C865B" wp14:editId="34FB1A57">
              <wp:extent cx="6263640" cy="43180"/>
              <wp:effectExtent l="0" t="0" r="3810" b="4445"/>
              <wp:docPr id="5" name="Kanw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7DC55697" id="Kanwa 5" o:spid="_x0000_s1026" editas="canvas" style="width:493.2pt;height:3.4pt;mso-position-horizontal-relative:char;mso-position-vertical-relative:line" coordsize="62636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T06mvbAAAAAwEAAA8AAABkcnMv&#10;ZG93bnJldi54bWxMj0FLxDAQhe+C/yGM4EXcdHUttTZdRBBE8LC7CntMm7GpJpPSpLv13zt60cvA&#10;4z3e+6Zaz96JA46xD6RguchAILXB9NQpeN09XhYgYtJktAuECr4wwro+Pal0acKRNnjYpk5wCcVS&#10;K7ApDaWUsbXodVyEAYm99zB6nViOnTSjPnK5d/Iqy3LpdU+8YPWADxbbz+3kFTy3+cXHspn2vnh5&#10;s9c3bv+Udiulzs/m+zsQCef0F4YffEaHmpmaMJGJwingR9LvZe+2yFcgGgV5AbKu5H/2+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E9Opr2wAAAAM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36;height:43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4D0DBC" w:rsidRPr="004D0DBC" w:rsidRDefault="00741B65" w:rsidP="004D0DB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E47CF" wp14:editId="2A859FA0">
              <wp:simplePos x="0" y="0"/>
              <wp:positionH relativeFrom="column">
                <wp:posOffset>8890</wp:posOffset>
              </wp:positionH>
              <wp:positionV relativeFrom="paragraph">
                <wp:posOffset>50165</wp:posOffset>
              </wp:positionV>
              <wp:extent cx="6130925" cy="0"/>
              <wp:effectExtent l="8890" t="12065" r="13335" b="698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EE81F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.95pt" to="483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s4IwIAADQEAAAOAAAAZHJzL2Uyb0RvYy54bWysU8GO2yAQvVfqPyDuie3EmyZWnFUVJ71s&#10;20i7/QACOEaLAQGJk1Y99NA/a/+rA4mjbHupqvqAgRkeb948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7311B3"/>
    <w:multiLevelType w:val="hybridMultilevel"/>
    <w:tmpl w:val="77BE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8"/>
    <w:rsid w:val="001212EB"/>
    <w:rsid w:val="00167F3F"/>
    <w:rsid w:val="00216212"/>
    <w:rsid w:val="004D48F0"/>
    <w:rsid w:val="00656CC2"/>
    <w:rsid w:val="006B192A"/>
    <w:rsid w:val="006E3BC8"/>
    <w:rsid w:val="00741B65"/>
    <w:rsid w:val="008A3D07"/>
    <w:rsid w:val="009026FD"/>
    <w:rsid w:val="009C65ED"/>
    <w:rsid w:val="00B0139D"/>
    <w:rsid w:val="00C2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B989"/>
  <w15:chartTrackingRefBased/>
  <w15:docId w15:val="{2BDFA85F-5F45-41F2-8A54-C724659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3BC8"/>
    <w:pPr>
      <w:keepNext/>
      <w:numPr>
        <w:ilvl w:val="1"/>
        <w:numId w:val="1"/>
      </w:numPr>
      <w:tabs>
        <w:tab w:val="left" w:pos="4860"/>
      </w:tabs>
      <w:outlineLvl w:val="1"/>
    </w:pPr>
    <w:rPr>
      <w:rFonts w:ascii="Garamond" w:hAnsi="Garamond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3BC8"/>
    <w:rPr>
      <w:rFonts w:ascii="Garamond" w:eastAsia="Times New Roman" w:hAnsi="Garamond" w:cs="Times New Roman"/>
      <w:b/>
      <w:bCs/>
      <w:sz w:val="36"/>
      <w:szCs w:val="24"/>
      <w:lang w:eastAsia="ar-SA"/>
    </w:rPr>
  </w:style>
  <w:style w:type="paragraph" w:styleId="Nagwek">
    <w:name w:val="header"/>
    <w:basedOn w:val="Normalny"/>
    <w:link w:val="NagwekZnak"/>
    <w:rsid w:val="006E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3B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E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3B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E3BC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6E3BC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3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139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1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kbaranowska</dc:creator>
  <cp:keywords/>
  <dc:description/>
  <cp:lastModifiedBy>kbaranowska</cp:lastModifiedBy>
  <cp:revision>5</cp:revision>
  <dcterms:created xsi:type="dcterms:W3CDTF">2023-11-07T09:09:00Z</dcterms:created>
  <dcterms:modified xsi:type="dcterms:W3CDTF">2023-11-15T12:39:00Z</dcterms:modified>
</cp:coreProperties>
</file>